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F9A" w:rsidRDefault="000C7F9A" w:rsidP="003534C8">
      <w:pPr>
        <w:spacing w:after="0" w:line="240" w:lineRule="auto"/>
        <w:jc w:val="both"/>
      </w:pPr>
    </w:p>
    <w:p w:rsidR="000C7F9A" w:rsidRDefault="000C7F9A" w:rsidP="003534C8">
      <w:pPr>
        <w:spacing w:after="0" w:line="240" w:lineRule="auto"/>
        <w:jc w:val="both"/>
      </w:pPr>
    </w:p>
    <w:p w:rsidR="003534C8" w:rsidRDefault="003534C8" w:rsidP="00C26D1F">
      <w:pPr>
        <w:spacing w:after="0" w:line="240" w:lineRule="auto"/>
        <w:rPr>
          <w:rFonts w:ascii="Times New Roman" w:eastAsia="Times New Roman" w:hAnsi="Times New Roman" w:cs="Times New Roman"/>
          <w:sz w:val="21"/>
          <w:szCs w:val="21"/>
          <w:lang w:eastAsia="cs-CZ"/>
        </w:rPr>
      </w:pPr>
    </w:p>
    <w:p w:rsidR="003534C8" w:rsidRDefault="003534C8" w:rsidP="00C26D1F">
      <w:pPr>
        <w:spacing w:after="0" w:line="240" w:lineRule="auto"/>
        <w:rPr>
          <w:rFonts w:ascii="Times New Roman" w:eastAsia="Times New Roman" w:hAnsi="Times New Roman" w:cs="Times New Roman"/>
          <w:sz w:val="21"/>
          <w:szCs w:val="21"/>
          <w:lang w:eastAsia="cs-CZ"/>
        </w:rPr>
      </w:pPr>
    </w:p>
    <w:p w:rsidR="00D9645C" w:rsidRDefault="00D9645C" w:rsidP="006929B4">
      <w:pPr>
        <w:spacing w:after="0" w:line="240" w:lineRule="auto"/>
        <w:rPr>
          <w:rFonts w:ascii="Times New Roman" w:eastAsia="Times New Roman" w:hAnsi="Times New Roman" w:cs="Times New Roman"/>
          <w:sz w:val="24"/>
          <w:szCs w:val="24"/>
          <w:lang w:eastAsia="cs-CZ"/>
        </w:rPr>
      </w:pPr>
    </w:p>
    <w:p w:rsidR="00D9645C" w:rsidRDefault="00D9645C" w:rsidP="002010F4">
      <w:pPr>
        <w:spacing w:after="0" w:line="240" w:lineRule="auto"/>
        <w:jc w:val="both"/>
        <w:rPr>
          <w:rFonts w:ascii="Times New Roman" w:eastAsia="Times New Roman" w:hAnsi="Times New Roman" w:cs="Times New Roman"/>
          <w:sz w:val="24"/>
          <w:szCs w:val="24"/>
          <w:lang w:eastAsia="cs-CZ"/>
        </w:rPr>
      </w:pPr>
    </w:p>
    <w:p w:rsidR="00D9645C" w:rsidRDefault="00D9645C" w:rsidP="00D9645C">
      <w:pPr>
        <w:shd w:val="clear" w:color="auto" w:fill="FFFFFF"/>
        <w:spacing w:after="240" w:line="240" w:lineRule="auto"/>
        <w:jc w:val="center"/>
        <w:rPr>
          <w:rFonts w:ascii="Times New Roman" w:eastAsia="Times New Roman" w:hAnsi="Times New Roman" w:cs="Times New Roman"/>
          <w:b/>
          <w:bCs/>
          <w:sz w:val="28"/>
          <w:szCs w:val="28"/>
          <w:u w:val="single"/>
          <w:lang w:eastAsia="cs-CZ"/>
        </w:rPr>
      </w:pPr>
      <w:r w:rsidRPr="004D238E">
        <w:rPr>
          <w:rFonts w:ascii="Times New Roman" w:eastAsia="Times New Roman" w:hAnsi="Times New Roman" w:cs="Times New Roman"/>
          <w:b/>
          <w:bCs/>
          <w:sz w:val="28"/>
          <w:szCs w:val="28"/>
          <w:u w:val="single"/>
          <w:lang w:eastAsia="cs-CZ"/>
        </w:rPr>
        <w:t>Nabídka výletů na ostrově Mauricius</w:t>
      </w:r>
    </w:p>
    <w:p w:rsidR="00D9645C" w:rsidRPr="004D238E" w:rsidRDefault="00D9645C" w:rsidP="00D9645C">
      <w:pPr>
        <w:pStyle w:val="Odstavecseseznamem"/>
        <w:numPr>
          <w:ilvl w:val="0"/>
          <w:numId w:val="1"/>
        </w:numPr>
        <w:shd w:val="clear" w:color="auto" w:fill="FFFFFF"/>
        <w:spacing w:after="60" w:line="240" w:lineRule="auto"/>
        <w:jc w:val="both"/>
        <w:rPr>
          <w:rFonts w:ascii="Helvetica" w:eastAsia="Times New Roman" w:hAnsi="Helvetica" w:cs="Helvetica"/>
          <w:sz w:val="28"/>
          <w:szCs w:val="28"/>
          <w:lang w:eastAsia="cs-CZ"/>
        </w:rPr>
      </w:pPr>
      <w:r w:rsidRPr="004D238E">
        <w:rPr>
          <w:rFonts w:ascii="Times New Roman" w:eastAsia="Times New Roman" w:hAnsi="Times New Roman" w:cs="Times New Roman"/>
          <w:b/>
          <w:bCs/>
          <w:sz w:val="28"/>
          <w:szCs w:val="28"/>
          <w:lang w:eastAsia="cs-CZ"/>
        </w:rPr>
        <w:t>Výlet na sever do hlavního města a botanické zahrady</w:t>
      </w:r>
    </w:p>
    <w:p w:rsidR="00D9645C" w:rsidRPr="004D238E" w:rsidRDefault="00D9645C" w:rsidP="00D9645C">
      <w:pPr>
        <w:shd w:val="clear" w:color="auto" w:fill="FFFFFF"/>
        <w:spacing w:after="0" w:line="240" w:lineRule="auto"/>
        <w:jc w:val="both"/>
        <w:rPr>
          <w:rFonts w:ascii="Helvetica" w:eastAsia="Times New Roman" w:hAnsi="Helvetica" w:cs="Helvetica"/>
          <w:sz w:val="23"/>
          <w:szCs w:val="23"/>
          <w:lang w:eastAsia="cs-CZ"/>
        </w:rPr>
      </w:pPr>
      <w:r w:rsidRPr="004D238E">
        <w:rPr>
          <w:rFonts w:ascii="Times New Roman" w:eastAsia="Times New Roman" w:hAnsi="Times New Roman" w:cs="Times New Roman"/>
          <w:sz w:val="24"/>
          <w:szCs w:val="24"/>
          <w:lang w:eastAsia="cs-CZ"/>
        </w:rPr>
        <w:t xml:space="preserve">Prohlédněte si to nejdůležitější ze severu ostrova. Severní Mauricius je mezi turisty velmi populární. Jsou zde nádherné pláže i bohatý noční život. Navštívíte hlavní město ostrova, Port-Louis, poté Le Caudan Waterfront (kde si užijete nakupování) a botanickou zahradu. </w:t>
      </w:r>
    </w:p>
    <w:p w:rsidR="00D9645C" w:rsidRPr="004D238E" w:rsidRDefault="00D9645C" w:rsidP="00D9645C">
      <w:pPr>
        <w:spacing w:after="0" w:line="240" w:lineRule="auto"/>
        <w:jc w:val="both"/>
        <w:rPr>
          <w:rFonts w:ascii="Times New Roman" w:eastAsia="Times New Roman" w:hAnsi="Times New Roman" w:cs="Times New Roman"/>
          <w:sz w:val="24"/>
          <w:szCs w:val="24"/>
          <w:lang w:eastAsia="cs-CZ"/>
        </w:rPr>
      </w:pPr>
    </w:p>
    <w:p w:rsidR="00D9645C" w:rsidRPr="004D238E" w:rsidRDefault="00D9645C" w:rsidP="00D9645C">
      <w:pPr>
        <w:shd w:val="clear" w:color="auto" w:fill="FFFFFF"/>
        <w:spacing w:after="0" w:line="240" w:lineRule="auto"/>
        <w:jc w:val="both"/>
        <w:rPr>
          <w:rFonts w:ascii="Helvetica" w:eastAsia="Times New Roman" w:hAnsi="Helvetica" w:cs="Helvetica"/>
          <w:sz w:val="23"/>
          <w:szCs w:val="23"/>
          <w:lang w:eastAsia="cs-CZ"/>
        </w:rPr>
      </w:pPr>
      <w:r w:rsidRPr="004D238E">
        <w:rPr>
          <w:rFonts w:ascii="Times New Roman" w:eastAsia="Times New Roman" w:hAnsi="Times New Roman" w:cs="Times New Roman"/>
          <w:sz w:val="24"/>
          <w:szCs w:val="24"/>
          <w:lang w:eastAsia="cs-CZ"/>
        </w:rPr>
        <w:t xml:space="preserve">Hlavní město Mauriciu (172 000 obyvatel), </w:t>
      </w:r>
      <w:r w:rsidRPr="004D238E">
        <w:rPr>
          <w:rFonts w:ascii="Times New Roman" w:eastAsia="Times New Roman" w:hAnsi="Times New Roman" w:cs="Times New Roman"/>
          <w:b/>
          <w:bCs/>
          <w:sz w:val="24"/>
          <w:szCs w:val="24"/>
          <w:lang w:eastAsia="cs-CZ"/>
        </w:rPr>
        <w:t>Port-Louis</w:t>
      </w:r>
      <w:r w:rsidRPr="004D238E">
        <w:rPr>
          <w:rFonts w:ascii="Times New Roman" w:eastAsia="Times New Roman" w:hAnsi="Times New Roman" w:cs="Times New Roman"/>
          <w:sz w:val="24"/>
          <w:szCs w:val="24"/>
          <w:lang w:eastAsia="cs-CZ"/>
        </w:rPr>
        <w:t xml:space="preserve">, bylo založeno v roce 1735  francouzským guvernérem Mahe de Labourdonnais. Horami lemované město se nachází na západním pobřeží ostrova a představuje pro ostrov finanční i obchodní centrum. Líbivé koloniální domky, trh, obchody a přístav…. po kulturní stránce je město Port-Louis nejpestřejším místem z celého Mauriciu. Potkáte tu nespočet národností a každé světové náboženství zde má své zastoupení. </w:t>
      </w:r>
    </w:p>
    <w:p w:rsidR="00D9645C" w:rsidRPr="004D238E" w:rsidRDefault="00D9645C" w:rsidP="00D9645C">
      <w:pPr>
        <w:spacing w:after="0" w:line="240" w:lineRule="auto"/>
        <w:jc w:val="both"/>
        <w:rPr>
          <w:rFonts w:ascii="Helvetica" w:eastAsia="Times New Roman" w:hAnsi="Helvetica" w:cs="Helvetica"/>
          <w:sz w:val="23"/>
          <w:szCs w:val="23"/>
          <w:lang w:eastAsia="cs-CZ"/>
        </w:rPr>
      </w:pPr>
      <w:r w:rsidRPr="004D238E">
        <w:rPr>
          <w:rFonts w:ascii="Helvetica" w:eastAsia="Times New Roman" w:hAnsi="Helvetica" w:cs="Helvetica"/>
          <w:sz w:val="23"/>
          <w:szCs w:val="23"/>
          <w:lang w:eastAsia="cs-CZ"/>
        </w:rPr>
        <w:br/>
      </w:r>
      <w:r w:rsidRPr="004D238E">
        <w:rPr>
          <w:rFonts w:ascii="Times New Roman" w:eastAsia="Times New Roman" w:hAnsi="Times New Roman" w:cs="Times New Roman"/>
          <w:sz w:val="24"/>
          <w:szCs w:val="24"/>
          <w:lang w:eastAsia="cs-CZ"/>
        </w:rPr>
        <w:t xml:space="preserve">Za návštěvu rozhodně stojí hlavní tržnice, kde máte možnost nahlédnout do života místních. Zakoupit si tu můžete ovoce, zeleninu, maso, ryby, mořské plody, ale i suvenýry. Doporučujeme smlouvat. </w:t>
      </w:r>
    </w:p>
    <w:p w:rsidR="00D9645C" w:rsidRPr="004D238E" w:rsidRDefault="00D9645C" w:rsidP="00D9645C">
      <w:pPr>
        <w:shd w:val="clear" w:color="auto" w:fill="FFFFFF"/>
        <w:spacing w:after="0" w:line="240" w:lineRule="auto"/>
        <w:jc w:val="both"/>
        <w:rPr>
          <w:rFonts w:ascii="Helvetica" w:eastAsia="Times New Roman" w:hAnsi="Helvetica" w:cs="Helvetica"/>
          <w:sz w:val="23"/>
          <w:szCs w:val="23"/>
          <w:lang w:eastAsia="cs-CZ"/>
        </w:rPr>
      </w:pPr>
      <w:r w:rsidRPr="004D238E">
        <w:rPr>
          <w:rFonts w:ascii="Times New Roman" w:eastAsia="Times New Roman" w:hAnsi="Times New Roman" w:cs="Times New Roman"/>
          <w:sz w:val="24"/>
          <w:szCs w:val="24"/>
          <w:lang w:eastAsia="cs-CZ"/>
        </w:rPr>
        <w:t>Město nabízí bohatý výběr restaurací, barů a kaváren.</w:t>
      </w:r>
    </w:p>
    <w:p w:rsidR="00D9645C" w:rsidRPr="004D238E" w:rsidRDefault="00D9645C" w:rsidP="00D9645C">
      <w:pPr>
        <w:spacing w:after="0" w:line="240" w:lineRule="auto"/>
        <w:jc w:val="both"/>
        <w:rPr>
          <w:rFonts w:ascii="Times New Roman" w:eastAsia="Times New Roman" w:hAnsi="Times New Roman" w:cs="Times New Roman"/>
          <w:sz w:val="24"/>
          <w:szCs w:val="24"/>
          <w:lang w:eastAsia="cs-CZ"/>
        </w:rPr>
      </w:pPr>
    </w:p>
    <w:p w:rsidR="00D9645C" w:rsidRPr="004D238E" w:rsidRDefault="00D9645C" w:rsidP="00D9645C">
      <w:pPr>
        <w:shd w:val="clear" w:color="auto" w:fill="FFFFFF"/>
        <w:spacing w:after="0" w:line="240" w:lineRule="auto"/>
        <w:jc w:val="both"/>
        <w:rPr>
          <w:rFonts w:ascii="Helvetica" w:eastAsia="Times New Roman" w:hAnsi="Helvetica" w:cs="Helvetica"/>
          <w:sz w:val="23"/>
          <w:szCs w:val="23"/>
          <w:lang w:eastAsia="cs-CZ"/>
        </w:rPr>
      </w:pPr>
      <w:r w:rsidRPr="004D238E">
        <w:rPr>
          <w:rFonts w:ascii="Times New Roman" w:eastAsia="Times New Roman" w:hAnsi="Times New Roman" w:cs="Times New Roman"/>
          <w:sz w:val="24"/>
          <w:szCs w:val="24"/>
          <w:lang w:eastAsia="cs-CZ"/>
        </w:rPr>
        <w:t>Pokud rádi nakupujete</w:t>
      </w:r>
      <w:r w:rsidRPr="004D238E">
        <w:rPr>
          <w:rFonts w:ascii="Times New Roman" w:eastAsia="Times New Roman" w:hAnsi="Times New Roman" w:cs="Times New Roman"/>
          <w:b/>
          <w:bCs/>
          <w:sz w:val="24"/>
          <w:szCs w:val="24"/>
          <w:lang w:eastAsia="cs-CZ"/>
        </w:rPr>
        <w:t xml:space="preserve">, Le Caudan Waterfront </w:t>
      </w:r>
      <w:r w:rsidRPr="004D238E">
        <w:rPr>
          <w:rFonts w:ascii="Times New Roman" w:eastAsia="Times New Roman" w:hAnsi="Times New Roman" w:cs="Times New Roman"/>
          <w:sz w:val="24"/>
          <w:szCs w:val="24"/>
          <w:lang w:eastAsia="cs-CZ"/>
        </w:rPr>
        <w:t>rozhodně</w:t>
      </w:r>
      <w:r w:rsidRPr="004D238E">
        <w:rPr>
          <w:rFonts w:ascii="Times New Roman" w:eastAsia="Times New Roman" w:hAnsi="Times New Roman" w:cs="Times New Roman"/>
          <w:b/>
          <w:bCs/>
          <w:sz w:val="24"/>
          <w:szCs w:val="24"/>
          <w:lang w:eastAsia="cs-CZ"/>
        </w:rPr>
        <w:t xml:space="preserve"> </w:t>
      </w:r>
      <w:r w:rsidRPr="004D238E">
        <w:rPr>
          <w:rFonts w:ascii="Times New Roman" w:eastAsia="Times New Roman" w:hAnsi="Times New Roman" w:cs="Times New Roman"/>
          <w:sz w:val="24"/>
          <w:szCs w:val="24"/>
          <w:lang w:eastAsia="cs-CZ"/>
        </w:rPr>
        <w:t>nemůžete vynechat. Jsou zde různé obchůdky</w:t>
      </w:r>
      <w:r>
        <w:rPr>
          <w:rFonts w:ascii="Times New Roman" w:eastAsia="Times New Roman" w:hAnsi="Times New Roman" w:cs="Times New Roman"/>
          <w:sz w:val="24"/>
          <w:szCs w:val="24"/>
          <w:lang w:eastAsia="cs-CZ"/>
        </w:rPr>
        <w:t>,</w:t>
      </w:r>
      <w:r w:rsidRPr="004D238E">
        <w:rPr>
          <w:rFonts w:ascii="Times New Roman" w:eastAsia="Times New Roman" w:hAnsi="Times New Roman" w:cs="Times New Roman"/>
          <w:sz w:val="24"/>
          <w:szCs w:val="24"/>
          <w:lang w:eastAsia="cs-CZ"/>
        </w:rPr>
        <w:t xml:space="preserve"> a to jak se známými značkami, tak i se zbožím od mauricijských designérů. Nabídka módního zboží je tu opravdu rozmanitá.</w:t>
      </w:r>
    </w:p>
    <w:p w:rsidR="00D9645C" w:rsidRPr="004D238E" w:rsidRDefault="00D9645C" w:rsidP="00D9645C">
      <w:pPr>
        <w:spacing w:after="0" w:line="240" w:lineRule="auto"/>
        <w:jc w:val="both"/>
        <w:rPr>
          <w:rFonts w:ascii="Times New Roman" w:eastAsia="Times New Roman" w:hAnsi="Times New Roman" w:cs="Times New Roman"/>
          <w:sz w:val="24"/>
          <w:szCs w:val="24"/>
          <w:lang w:eastAsia="cs-CZ"/>
        </w:rPr>
      </w:pPr>
    </w:p>
    <w:p w:rsidR="00D9645C" w:rsidRPr="004D238E" w:rsidRDefault="00D9645C" w:rsidP="00D9645C">
      <w:pPr>
        <w:shd w:val="clear" w:color="auto" w:fill="FFFFFF"/>
        <w:spacing w:after="0" w:line="240" w:lineRule="auto"/>
        <w:jc w:val="both"/>
        <w:rPr>
          <w:rFonts w:ascii="Helvetica" w:eastAsia="Times New Roman" w:hAnsi="Helvetica" w:cs="Helvetica"/>
          <w:sz w:val="23"/>
          <w:szCs w:val="23"/>
          <w:lang w:eastAsia="cs-CZ"/>
        </w:rPr>
      </w:pPr>
      <w:r w:rsidRPr="004D238E">
        <w:rPr>
          <w:rFonts w:ascii="Times New Roman" w:eastAsia="Times New Roman" w:hAnsi="Times New Roman" w:cs="Times New Roman"/>
          <w:b/>
          <w:bCs/>
          <w:sz w:val="24"/>
          <w:szCs w:val="24"/>
          <w:lang w:eastAsia="cs-CZ"/>
        </w:rPr>
        <w:t>Botanická zahrada</w:t>
      </w:r>
      <w:r w:rsidRPr="004D238E">
        <w:rPr>
          <w:rFonts w:ascii="Times New Roman" w:eastAsia="Times New Roman" w:hAnsi="Times New Roman" w:cs="Times New Roman"/>
          <w:sz w:val="24"/>
          <w:szCs w:val="24"/>
          <w:lang w:eastAsia="cs-CZ"/>
        </w:rPr>
        <w:t xml:space="preserve"> Pamplemousses se pyšní obrovskou sbírkou tropických květin. Objevíte rostliny dovezené z celého světa. Návštěva určitě bude bavit i ty, kteří se o botaniku zas až tak moc nezajímají. </w:t>
      </w:r>
    </w:p>
    <w:p w:rsidR="00D9645C" w:rsidRPr="004D238E" w:rsidRDefault="00D9645C" w:rsidP="00D9645C">
      <w:pPr>
        <w:spacing w:after="0" w:line="240" w:lineRule="auto"/>
        <w:jc w:val="both"/>
        <w:rPr>
          <w:rFonts w:ascii="Helvetica" w:eastAsia="Times New Roman" w:hAnsi="Helvetica" w:cs="Helvetica"/>
          <w:sz w:val="23"/>
          <w:szCs w:val="23"/>
          <w:lang w:eastAsia="cs-CZ"/>
        </w:rPr>
      </w:pPr>
      <w:r w:rsidRPr="004D238E">
        <w:rPr>
          <w:rFonts w:ascii="Helvetica" w:eastAsia="Times New Roman" w:hAnsi="Helvetica" w:cs="Helvetica"/>
          <w:sz w:val="23"/>
          <w:szCs w:val="23"/>
          <w:lang w:eastAsia="cs-CZ"/>
        </w:rPr>
        <w:br/>
      </w:r>
      <w:r w:rsidRPr="004D238E">
        <w:rPr>
          <w:rFonts w:ascii="Times New Roman" w:eastAsia="Times New Roman" w:hAnsi="Times New Roman" w:cs="Times New Roman"/>
          <w:sz w:val="24"/>
          <w:szCs w:val="24"/>
          <w:lang w:eastAsia="cs-CZ"/>
        </w:rPr>
        <w:t xml:space="preserve">Během výletu také navštívíte </w:t>
      </w:r>
      <w:r w:rsidRPr="004D238E">
        <w:rPr>
          <w:rFonts w:ascii="Times New Roman" w:eastAsia="Times New Roman" w:hAnsi="Times New Roman" w:cs="Times New Roman"/>
          <w:b/>
          <w:bCs/>
          <w:sz w:val="24"/>
          <w:szCs w:val="24"/>
          <w:lang w:eastAsia="cs-CZ"/>
        </w:rPr>
        <w:t>Cap Malheureux</w:t>
      </w:r>
      <w:r w:rsidRPr="004D238E">
        <w:rPr>
          <w:rFonts w:ascii="Times New Roman" w:eastAsia="Times New Roman" w:hAnsi="Times New Roman" w:cs="Times New Roman"/>
          <w:sz w:val="24"/>
          <w:szCs w:val="24"/>
          <w:lang w:eastAsia="cs-CZ"/>
        </w:rPr>
        <w:t xml:space="preserve"> neboli nešťastný mys. Své nepříznivé jméno má kvůli počtu lodí, které zde ztroskotaly. V roce 1810 zde přistály britské válečné lodě a úspěšně porazily Francouze. Tento mys patří mezi místa, která stojí za to navštívit. </w:t>
      </w:r>
    </w:p>
    <w:p w:rsidR="00D9645C" w:rsidRPr="004D238E" w:rsidRDefault="00D9645C" w:rsidP="00D9645C">
      <w:pPr>
        <w:spacing w:after="0" w:line="240" w:lineRule="auto"/>
        <w:jc w:val="both"/>
        <w:rPr>
          <w:rFonts w:ascii="Times New Roman" w:eastAsia="Times New Roman" w:hAnsi="Times New Roman" w:cs="Times New Roman"/>
          <w:sz w:val="24"/>
          <w:szCs w:val="24"/>
          <w:lang w:eastAsia="cs-CZ"/>
        </w:rPr>
      </w:pPr>
      <w:r w:rsidRPr="004D238E">
        <w:rPr>
          <w:rFonts w:ascii="Helvetica" w:eastAsia="Times New Roman" w:hAnsi="Helvetica" w:cs="Helvetica"/>
          <w:sz w:val="23"/>
          <w:szCs w:val="23"/>
          <w:lang w:eastAsia="cs-CZ"/>
        </w:rPr>
        <w:br/>
      </w:r>
    </w:p>
    <w:p w:rsidR="00D9645C" w:rsidRPr="004D238E" w:rsidRDefault="00D9645C" w:rsidP="00D9645C">
      <w:pPr>
        <w:pStyle w:val="Odstavecseseznamem"/>
        <w:numPr>
          <w:ilvl w:val="0"/>
          <w:numId w:val="1"/>
        </w:numPr>
        <w:shd w:val="clear" w:color="auto" w:fill="FFFFFF"/>
        <w:spacing w:after="60" w:line="240" w:lineRule="auto"/>
        <w:jc w:val="both"/>
        <w:rPr>
          <w:rFonts w:ascii="Times New Roman" w:eastAsia="Times New Roman" w:hAnsi="Times New Roman" w:cs="Times New Roman"/>
          <w:b/>
          <w:bCs/>
          <w:sz w:val="28"/>
          <w:szCs w:val="28"/>
          <w:lang w:eastAsia="cs-CZ"/>
        </w:rPr>
      </w:pPr>
      <w:r w:rsidRPr="004D238E">
        <w:rPr>
          <w:rFonts w:ascii="Times New Roman" w:eastAsia="Times New Roman" w:hAnsi="Times New Roman" w:cs="Times New Roman"/>
          <w:b/>
          <w:bCs/>
          <w:sz w:val="28"/>
          <w:szCs w:val="28"/>
          <w:lang w:eastAsia="cs-CZ"/>
        </w:rPr>
        <w:t xml:space="preserve">Zelený jih </w:t>
      </w:r>
    </w:p>
    <w:p w:rsidR="00D9645C" w:rsidRPr="004D238E" w:rsidRDefault="00D9645C" w:rsidP="00D9645C">
      <w:pPr>
        <w:shd w:val="clear" w:color="auto" w:fill="FFFFFF"/>
        <w:spacing w:after="0" w:line="240" w:lineRule="auto"/>
        <w:jc w:val="both"/>
        <w:rPr>
          <w:rFonts w:ascii="Helvetica" w:eastAsia="Times New Roman" w:hAnsi="Helvetica" w:cs="Helvetica"/>
          <w:sz w:val="23"/>
          <w:szCs w:val="23"/>
          <w:lang w:eastAsia="cs-CZ"/>
        </w:rPr>
      </w:pPr>
      <w:r w:rsidRPr="004D238E">
        <w:rPr>
          <w:rFonts w:ascii="Times New Roman" w:eastAsia="Times New Roman" w:hAnsi="Times New Roman" w:cs="Times New Roman"/>
          <w:sz w:val="24"/>
          <w:szCs w:val="24"/>
          <w:lang w:eastAsia="cs-CZ"/>
        </w:rPr>
        <w:t xml:space="preserve">Na jihu se nachází Chamarel, země sedmi barev. </w:t>
      </w:r>
      <w:r w:rsidRPr="004D238E">
        <w:rPr>
          <w:rFonts w:ascii="Times New Roman" w:eastAsia="Times New Roman" w:hAnsi="Times New Roman" w:cs="Times New Roman"/>
          <w:b/>
          <w:bCs/>
          <w:sz w:val="24"/>
          <w:szCs w:val="24"/>
          <w:lang w:eastAsia="cs-CZ"/>
        </w:rPr>
        <w:t xml:space="preserve">Chamarel </w:t>
      </w:r>
      <w:r w:rsidRPr="004D238E">
        <w:rPr>
          <w:rFonts w:ascii="Times New Roman" w:eastAsia="Times New Roman" w:hAnsi="Times New Roman" w:cs="Times New Roman"/>
          <w:sz w:val="24"/>
          <w:szCs w:val="24"/>
          <w:lang w:eastAsia="cs-CZ"/>
        </w:rPr>
        <w:t xml:space="preserve">je výjimečné geologické místo sopečného původu, kde je možné vidět jemně zvlněný terén připomínající sedmibarevné duny písku. Tento ojedinělý přírodní úkaz vznikl nerovnoměrným tuhnutím roztavené lávy. Od roku 1960 se toto místo stalo hlavní turistickou atrakcí Mauriciu. Přímý přístup k dunám je sice kvůli ochraně přírodní památky zakázán, ale i tak je jeho návštěva velkým zážitkem. </w:t>
      </w:r>
    </w:p>
    <w:p w:rsidR="00D9645C" w:rsidRPr="004D238E" w:rsidRDefault="00D9645C" w:rsidP="00D9645C">
      <w:pPr>
        <w:spacing w:after="0" w:line="240" w:lineRule="auto"/>
        <w:jc w:val="both"/>
        <w:rPr>
          <w:rFonts w:ascii="Times New Roman" w:eastAsia="Times New Roman" w:hAnsi="Times New Roman" w:cs="Times New Roman"/>
          <w:sz w:val="24"/>
          <w:szCs w:val="24"/>
          <w:lang w:eastAsia="cs-CZ"/>
        </w:rPr>
      </w:pPr>
    </w:p>
    <w:p w:rsidR="00D9645C" w:rsidRPr="004D238E" w:rsidRDefault="00D9645C" w:rsidP="00D9645C">
      <w:pPr>
        <w:shd w:val="clear" w:color="auto" w:fill="FFFFFF"/>
        <w:spacing w:after="0" w:line="240" w:lineRule="auto"/>
        <w:jc w:val="both"/>
        <w:rPr>
          <w:rFonts w:ascii="Helvetica" w:eastAsia="Times New Roman" w:hAnsi="Helvetica" w:cs="Helvetica"/>
          <w:sz w:val="23"/>
          <w:szCs w:val="23"/>
          <w:lang w:eastAsia="cs-CZ"/>
        </w:rPr>
      </w:pPr>
      <w:r w:rsidRPr="004D238E">
        <w:rPr>
          <w:rFonts w:ascii="Times New Roman" w:eastAsia="Times New Roman" w:hAnsi="Times New Roman" w:cs="Times New Roman"/>
          <w:sz w:val="24"/>
          <w:szCs w:val="24"/>
          <w:lang w:eastAsia="cs-CZ"/>
        </w:rPr>
        <w:t>A kdo neviděl vodopády Chamarel (83m), ten jako by na Mauriciu ani nebyl! Rozhodně stojí za zhlédnutí.</w:t>
      </w:r>
    </w:p>
    <w:p w:rsidR="00D9645C" w:rsidRPr="004D238E" w:rsidRDefault="00D9645C" w:rsidP="00D9645C">
      <w:pPr>
        <w:spacing w:after="0" w:line="240" w:lineRule="auto"/>
        <w:jc w:val="both"/>
        <w:rPr>
          <w:rFonts w:ascii="Times New Roman" w:eastAsia="Times New Roman" w:hAnsi="Times New Roman" w:cs="Times New Roman"/>
          <w:sz w:val="24"/>
          <w:szCs w:val="24"/>
          <w:lang w:eastAsia="cs-CZ"/>
        </w:rPr>
      </w:pPr>
    </w:p>
    <w:p w:rsidR="00D9645C" w:rsidRPr="004D238E" w:rsidRDefault="00D9645C" w:rsidP="00D9645C">
      <w:pPr>
        <w:shd w:val="clear" w:color="auto" w:fill="FFFFFF"/>
        <w:spacing w:after="0" w:line="240" w:lineRule="auto"/>
        <w:jc w:val="both"/>
        <w:rPr>
          <w:rFonts w:ascii="Helvetica" w:eastAsia="Times New Roman" w:hAnsi="Helvetica" w:cs="Helvetica"/>
          <w:sz w:val="23"/>
          <w:szCs w:val="23"/>
          <w:lang w:eastAsia="cs-CZ"/>
        </w:rPr>
      </w:pPr>
      <w:r w:rsidRPr="004D238E">
        <w:rPr>
          <w:rFonts w:ascii="Times New Roman" w:eastAsia="Times New Roman" w:hAnsi="Times New Roman" w:cs="Times New Roman"/>
          <w:sz w:val="24"/>
          <w:szCs w:val="24"/>
          <w:lang w:eastAsia="cs-CZ"/>
        </w:rPr>
        <w:lastRenderedPageBreak/>
        <w:t xml:space="preserve">Na jihu ostrova navštívíte jezero </w:t>
      </w:r>
      <w:r w:rsidRPr="004D238E">
        <w:rPr>
          <w:rFonts w:ascii="Times New Roman" w:eastAsia="Times New Roman" w:hAnsi="Times New Roman" w:cs="Times New Roman"/>
          <w:b/>
          <w:bCs/>
          <w:sz w:val="24"/>
          <w:szCs w:val="24"/>
          <w:lang w:eastAsia="cs-CZ"/>
        </w:rPr>
        <w:t xml:space="preserve">Ganga Talao, </w:t>
      </w:r>
      <w:r w:rsidRPr="004D238E">
        <w:rPr>
          <w:rFonts w:ascii="Times New Roman" w:eastAsia="Times New Roman" w:hAnsi="Times New Roman" w:cs="Times New Roman"/>
          <w:sz w:val="24"/>
          <w:szCs w:val="24"/>
          <w:lang w:eastAsia="cs-CZ"/>
        </w:rPr>
        <w:t xml:space="preserve">které vzniklo v kráteru sopky. Každý rok sem na festival Maha Shivaratree dorazí na 300 000 poutníků. Uvidíte tu i sochu Shiva, druhou největší sochu na světě. </w:t>
      </w:r>
    </w:p>
    <w:p w:rsidR="00D9645C" w:rsidRPr="004D238E" w:rsidRDefault="00D9645C" w:rsidP="00D9645C">
      <w:pPr>
        <w:spacing w:after="0" w:line="240" w:lineRule="auto"/>
        <w:jc w:val="both"/>
        <w:rPr>
          <w:rFonts w:ascii="Times New Roman" w:eastAsia="Times New Roman" w:hAnsi="Times New Roman" w:cs="Times New Roman"/>
          <w:sz w:val="24"/>
          <w:szCs w:val="24"/>
          <w:lang w:eastAsia="cs-CZ"/>
        </w:rPr>
      </w:pPr>
      <w:r w:rsidRPr="004D238E">
        <w:rPr>
          <w:rFonts w:ascii="Helvetica" w:eastAsia="Times New Roman" w:hAnsi="Helvetica" w:cs="Helvetica"/>
          <w:sz w:val="23"/>
          <w:szCs w:val="23"/>
          <w:lang w:eastAsia="cs-CZ"/>
        </w:rPr>
        <w:br/>
      </w:r>
    </w:p>
    <w:p w:rsidR="00D9645C" w:rsidRPr="004D238E" w:rsidRDefault="00D9645C" w:rsidP="00D9645C">
      <w:pPr>
        <w:shd w:val="clear" w:color="auto" w:fill="FFFFFF"/>
        <w:spacing w:after="0" w:line="240" w:lineRule="auto"/>
        <w:jc w:val="both"/>
        <w:rPr>
          <w:rFonts w:ascii="Helvetica" w:eastAsia="Times New Roman" w:hAnsi="Helvetica" w:cs="Helvetica"/>
          <w:sz w:val="23"/>
          <w:szCs w:val="23"/>
          <w:lang w:eastAsia="cs-CZ"/>
        </w:rPr>
      </w:pPr>
      <w:r w:rsidRPr="004D238E">
        <w:rPr>
          <w:rFonts w:ascii="Times New Roman" w:eastAsia="Times New Roman" w:hAnsi="Times New Roman" w:cs="Times New Roman"/>
          <w:sz w:val="24"/>
          <w:szCs w:val="24"/>
          <w:lang w:eastAsia="cs-CZ"/>
        </w:rPr>
        <w:t xml:space="preserve">Pokračovat budete do </w:t>
      </w:r>
      <w:r w:rsidRPr="004D238E">
        <w:rPr>
          <w:rFonts w:ascii="Times New Roman" w:eastAsia="Times New Roman" w:hAnsi="Times New Roman" w:cs="Times New Roman"/>
          <w:b/>
          <w:bCs/>
          <w:sz w:val="24"/>
          <w:szCs w:val="24"/>
          <w:lang w:eastAsia="cs-CZ"/>
        </w:rPr>
        <w:t>the Bois Cheri tea plantation</w:t>
      </w:r>
      <w:r w:rsidRPr="004D238E">
        <w:rPr>
          <w:rFonts w:ascii="Times New Roman" w:eastAsia="Times New Roman" w:hAnsi="Times New Roman" w:cs="Times New Roman"/>
          <w:sz w:val="24"/>
          <w:szCs w:val="24"/>
          <w:lang w:eastAsia="cs-CZ"/>
        </w:rPr>
        <w:t xml:space="preserve"> – největší čajové plantáže na Mauriciu, kde se dozvíte něco o výrobě čaje, jenž je pro Mauricijce velmi důležitá. Nechybí ani zajímavosti z historie ostrova a ochutnávka. A jako bonus se Vám naskytne nádherný výhled na pobřeží. </w:t>
      </w:r>
    </w:p>
    <w:p w:rsidR="00D9645C" w:rsidRPr="004D238E" w:rsidRDefault="00D9645C" w:rsidP="00D9645C">
      <w:pPr>
        <w:spacing w:after="0" w:line="240" w:lineRule="auto"/>
        <w:jc w:val="both"/>
        <w:rPr>
          <w:rFonts w:ascii="Helvetica" w:eastAsia="Times New Roman" w:hAnsi="Helvetica" w:cs="Helvetica"/>
          <w:sz w:val="23"/>
          <w:szCs w:val="23"/>
          <w:lang w:eastAsia="cs-CZ"/>
        </w:rPr>
      </w:pPr>
      <w:r w:rsidRPr="004D238E">
        <w:rPr>
          <w:rFonts w:ascii="Helvetica" w:eastAsia="Times New Roman" w:hAnsi="Helvetica" w:cs="Helvetica"/>
          <w:sz w:val="23"/>
          <w:szCs w:val="23"/>
          <w:lang w:eastAsia="cs-CZ"/>
        </w:rPr>
        <w:br/>
      </w:r>
      <w:r w:rsidRPr="004D238E">
        <w:rPr>
          <w:rFonts w:ascii="Times New Roman" w:eastAsia="Times New Roman" w:hAnsi="Times New Roman" w:cs="Times New Roman"/>
          <w:sz w:val="24"/>
          <w:szCs w:val="24"/>
          <w:lang w:eastAsia="cs-CZ"/>
        </w:rPr>
        <w:t xml:space="preserve">Dále budou Vaše kroky směřovat do Národního parku </w:t>
      </w:r>
      <w:r w:rsidRPr="004D238E">
        <w:rPr>
          <w:rFonts w:ascii="Times New Roman" w:eastAsia="Times New Roman" w:hAnsi="Times New Roman" w:cs="Times New Roman"/>
          <w:b/>
          <w:bCs/>
          <w:sz w:val="24"/>
          <w:szCs w:val="24"/>
          <w:lang w:eastAsia="cs-CZ"/>
        </w:rPr>
        <w:t>Black River Gorges</w:t>
      </w:r>
      <w:r w:rsidRPr="004D238E">
        <w:rPr>
          <w:rFonts w:ascii="Times New Roman" w:eastAsia="Times New Roman" w:hAnsi="Times New Roman" w:cs="Times New Roman"/>
          <w:sz w:val="24"/>
          <w:szCs w:val="24"/>
          <w:lang w:eastAsia="cs-CZ"/>
        </w:rPr>
        <w:t xml:space="preserve">. Kromě krásné přírody se zde nachází i nejvyšší hory Mauricia i hluboké rokle. </w:t>
      </w:r>
    </w:p>
    <w:p w:rsidR="00D9645C" w:rsidRPr="004D238E" w:rsidRDefault="00D9645C" w:rsidP="00BA55CF">
      <w:pPr>
        <w:spacing w:after="0" w:line="240" w:lineRule="auto"/>
        <w:jc w:val="both"/>
        <w:rPr>
          <w:rFonts w:ascii="Helvetica" w:eastAsia="Times New Roman" w:hAnsi="Helvetica" w:cs="Helvetica"/>
          <w:sz w:val="23"/>
          <w:szCs w:val="23"/>
          <w:lang w:eastAsia="cs-CZ"/>
        </w:rPr>
      </w:pPr>
      <w:r w:rsidRPr="004D238E">
        <w:rPr>
          <w:rFonts w:ascii="Helvetica" w:eastAsia="Times New Roman" w:hAnsi="Helvetica" w:cs="Helvetica"/>
          <w:sz w:val="23"/>
          <w:szCs w:val="23"/>
          <w:lang w:eastAsia="cs-CZ"/>
        </w:rPr>
        <w:br/>
      </w:r>
    </w:p>
    <w:p w:rsidR="00D9645C" w:rsidRPr="004D238E" w:rsidRDefault="00D9645C" w:rsidP="00D9645C">
      <w:pPr>
        <w:spacing w:after="0" w:line="240" w:lineRule="auto"/>
        <w:jc w:val="both"/>
        <w:rPr>
          <w:rFonts w:ascii="Times New Roman" w:eastAsia="Times New Roman" w:hAnsi="Times New Roman" w:cs="Times New Roman"/>
          <w:sz w:val="24"/>
          <w:szCs w:val="24"/>
          <w:lang w:eastAsia="cs-CZ"/>
        </w:rPr>
      </w:pPr>
      <w:r w:rsidRPr="004D238E">
        <w:rPr>
          <w:rFonts w:ascii="Helvetica" w:eastAsia="Times New Roman" w:hAnsi="Helvetica" w:cs="Helvetica"/>
          <w:sz w:val="23"/>
          <w:szCs w:val="23"/>
          <w:lang w:eastAsia="cs-CZ"/>
        </w:rPr>
        <w:br/>
      </w:r>
    </w:p>
    <w:p w:rsidR="00D9645C" w:rsidRPr="004D238E" w:rsidRDefault="00D9645C" w:rsidP="00D9645C">
      <w:pPr>
        <w:pStyle w:val="Odstavecseseznamem"/>
        <w:numPr>
          <w:ilvl w:val="0"/>
          <w:numId w:val="1"/>
        </w:numPr>
        <w:shd w:val="clear" w:color="auto" w:fill="FFFFFF"/>
        <w:spacing w:after="60" w:line="240" w:lineRule="auto"/>
        <w:jc w:val="both"/>
        <w:rPr>
          <w:rFonts w:ascii="Times New Roman" w:eastAsia="Times New Roman" w:hAnsi="Times New Roman" w:cs="Times New Roman"/>
          <w:b/>
          <w:bCs/>
          <w:sz w:val="28"/>
          <w:szCs w:val="28"/>
          <w:lang w:eastAsia="cs-CZ"/>
        </w:rPr>
      </w:pPr>
      <w:r w:rsidRPr="004D238E">
        <w:rPr>
          <w:rFonts w:ascii="Times New Roman" w:eastAsia="Times New Roman" w:hAnsi="Times New Roman" w:cs="Times New Roman"/>
          <w:b/>
          <w:bCs/>
          <w:sz w:val="28"/>
          <w:szCs w:val="28"/>
          <w:lang w:eastAsia="cs-CZ"/>
        </w:rPr>
        <w:t>Přírodní rezervace Casela</w:t>
      </w:r>
    </w:p>
    <w:p w:rsidR="00D9645C" w:rsidRPr="004D238E" w:rsidRDefault="00D9645C" w:rsidP="00D9645C">
      <w:pPr>
        <w:shd w:val="clear" w:color="auto" w:fill="FFFFFF"/>
        <w:spacing w:after="0" w:line="240" w:lineRule="auto"/>
        <w:jc w:val="both"/>
        <w:rPr>
          <w:rFonts w:ascii="Helvetica" w:eastAsia="Times New Roman" w:hAnsi="Helvetica" w:cs="Helvetica"/>
          <w:sz w:val="23"/>
          <w:szCs w:val="23"/>
          <w:lang w:eastAsia="cs-CZ"/>
        </w:rPr>
      </w:pPr>
      <w:r w:rsidRPr="004D238E">
        <w:rPr>
          <w:rFonts w:ascii="Times New Roman" w:eastAsia="Times New Roman" w:hAnsi="Times New Roman" w:cs="Times New Roman"/>
          <w:sz w:val="24"/>
          <w:szCs w:val="24"/>
          <w:lang w:eastAsia="cs-CZ"/>
        </w:rPr>
        <w:t>Budete překvapení, jak krásná příroda je na Mauriciu ukryta. V Casela parku uvidíte kolem 140 ptačích druhů, lvy, tygry, zebry, želvy, opice a další zvířata. Vydejte se tady třeba na procházku se lvy a vychutnejte si dotek nádherné mauricijské přírody. Park nabízí i mnoho doplňkových aktivit, jak čas v přírodním parku užít.</w:t>
      </w:r>
    </w:p>
    <w:p w:rsidR="00D9645C" w:rsidRPr="004D238E" w:rsidRDefault="00D9645C" w:rsidP="00D9645C">
      <w:pPr>
        <w:spacing w:after="0" w:line="240" w:lineRule="auto"/>
        <w:jc w:val="both"/>
        <w:rPr>
          <w:rFonts w:ascii="Times New Roman" w:eastAsia="Times New Roman" w:hAnsi="Times New Roman" w:cs="Times New Roman"/>
          <w:sz w:val="24"/>
          <w:szCs w:val="24"/>
          <w:lang w:eastAsia="cs-CZ"/>
        </w:rPr>
      </w:pPr>
    </w:p>
    <w:p w:rsidR="00D9645C" w:rsidRPr="004D238E" w:rsidRDefault="00D9645C" w:rsidP="00D9645C">
      <w:pPr>
        <w:pStyle w:val="Odstavecseseznamem"/>
        <w:numPr>
          <w:ilvl w:val="0"/>
          <w:numId w:val="1"/>
        </w:numPr>
        <w:shd w:val="clear" w:color="auto" w:fill="FFFFFF"/>
        <w:spacing w:after="60" w:line="240" w:lineRule="auto"/>
        <w:jc w:val="both"/>
        <w:rPr>
          <w:rFonts w:ascii="Times New Roman" w:eastAsia="Times New Roman" w:hAnsi="Times New Roman" w:cs="Times New Roman"/>
          <w:b/>
          <w:bCs/>
          <w:sz w:val="28"/>
          <w:szCs w:val="28"/>
          <w:lang w:eastAsia="cs-CZ"/>
        </w:rPr>
      </w:pPr>
      <w:r w:rsidRPr="004D238E">
        <w:rPr>
          <w:rFonts w:ascii="Times New Roman" w:eastAsia="Times New Roman" w:hAnsi="Times New Roman" w:cs="Times New Roman"/>
          <w:b/>
          <w:bCs/>
          <w:sz w:val="28"/>
          <w:szCs w:val="28"/>
          <w:lang w:eastAsia="cs-CZ"/>
        </w:rPr>
        <w:t xml:space="preserve">Výlet katamaránem </w:t>
      </w:r>
    </w:p>
    <w:p w:rsidR="00D9645C" w:rsidRPr="004D238E" w:rsidRDefault="00D9645C" w:rsidP="00D9645C">
      <w:pPr>
        <w:shd w:val="clear" w:color="auto" w:fill="FFFFFF"/>
        <w:spacing w:after="0" w:line="240" w:lineRule="auto"/>
        <w:jc w:val="both"/>
        <w:rPr>
          <w:rFonts w:ascii="Helvetica" w:eastAsia="Times New Roman" w:hAnsi="Helvetica" w:cs="Helvetica"/>
          <w:sz w:val="23"/>
          <w:szCs w:val="23"/>
          <w:lang w:eastAsia="cs-CZ"/>
        </w:rPr>
      </w:pPr>
      <w:r w:rsidRPr="004D238E">
        <w:rPr>
          <w:rFonts w:ascii="Times New Roman" w:eastAsia="Times New Roman" w:hAnsi="Times New Roman" w:cs="Times New Roman"/>
          <w:sz w:val="24"/>
          <w:szCs w:val="24"/>
          <w:lang w:eastAsia="cs-CZ"/>
        </w:rPr>
        <w:t>Na nekonečný oceán a bělostně pláže se můžete kochat při plavbě na katamaránu. Barevné rybky a korály lze spatřit dokonce i zblízka při pauze na šnorchlování. Hlad z potápění a skotačení ve vodě zaženete BBQ obědem. Po jídle Vás čeká zastávka na ostrově Cerf (jelení ostrůvek), na kterém si budete skutečně připadat jako v ráji.</w:t>
      </w:r>
    </w:p>
    <w:p w:rsidR="00D9645C" w:rsidRPr="004D238E" w:rsidRDefault="00D9645C" w:rsidP="00BA55CF">
      <w:pPr>
        <w:spacing w:after="0" w:line="240" w:lineRule="auto"/>
        <w:jc w:val="both"/>
        <w:rPr>
          <w:rFonts w:ascii="Times New Roman" w:eastAsia="Times New Roman" w:hAnsi="Times New Roman" w:cs="Times New Roman"/>
          <w:b/>
          <w:bCs/>
          <w:sz w:val="28"/>
          <w:szCs w:val="28"/>
          <w:lang w:eastAsia="cs-CZ"/>
        </w:rPr>
      </w:pPr>
      <w:r w:rsidRPr="004D238E">
        <w:rPr>
          <w:rFonts w:ascii="Helvetica" w:eastAsia="Times New Roman" w:hAnsi="Helvetica" w:cs="Helvetica"/>
          <w:sz w:val="23"/>
          <w:szCs w:val="23"/>
          <w:lang w:eastAsia="cs-CZ"/>
        </w:rPr>
        <w:br/>
      </w:r>
      <w:r w:rsidRPr="004D238E">
        <w:rPr>
          <w:rFonts w:ascii="Times New Roman" w:eastAsia="Times New Roman" w:hAnsi="Times New Roman" w:cs="Times New Roman"/>
          <w:b/>
          <w:bCs/>
          <w:sz w:val="28"/>
          <w:szCs w:val="28"/>
          <w:lang w:eastAsia="cs-CZ"/>
        </w:rPr>
        <w:t>Pozorování delfínů a velryb</w:t>
      </w:r>
    </w:p>
    <w:p w:rsidR="00D9645C" w:rsidRPr="004D238E" w:rsidRDefault="00D9645C" w:rsidP="00D9645C">
      <w:pPr>
        <w:shd w:val="clear" w:color="auto" w:fill="FFFFFF"/>
        <w:spacing w:after="0" w:line="240" w:lineRule="auto"/>
        <w:jc w:val="both"/>
        <w:rPr>
          <w:rFonts w:ascii="Helvetica" w:eastAsia="Times New Roman" w:hAnsi="Helvetica" w:cs="Helvetica"/>
          <w:sz w:val="23"/>
          <w:szCs w:val="23"/>
          <w:lang w:eastAsia="cs-CZ"/>
        </w:rPr>
      </w:pPr>
      <w:r w:rsidRPr="004D238E">
        <w:rPr>
          <w:rFonts w:ascii="Times New Roman" w:eastAsia="Times New Roman" w:hAnsi="Times New Roman" w:cs="Times New Roman"/>
          <w:sz w:val="24"/>
          <w:szCs w:val="24"/>
          <w:lang w:eastAsia="cs-CZ"/>
        </w:rPr>
        <w:t xml:space="preserve">Výlet lodí s pozorováním delfínů a velryb patří k nezapomenutelným zážitkům, který ocení nejen děti. </w:t>
      </w:r>
    </w:p>
    <w:p w:rsidR="00BA55CF" w:rsidRPr="004D238E" w:rsidRDefault="00D9645C" w:rsidP="00BA55CF">
      <w:pPr>
        <w:spacing w:after="0" w:line="240" w:lineRule="auto"/>
        <w:jc w:val="both"/>
        <w:rPr>
          <w:rFonts w:ascii="Helvetica" w:eastAsia="Times New Roman" w:hAnsi="Helvetica" w:cs="Helvetica"/>
          <w:sz w:val="23"/>
          <w:szCs w:val="23"/>
          <w:lang w:eastAsia="cs-CZ"/>
        </w:rPr>
      </w:pPr>
      <w:r w:rsidRPr="004D238E">
        <w:rPr>
          <w:rFonts w:ascii="Helvetica" w:eastAsia="Times New Roman" w:hAnsi="Helvetica" w:cs="Helvetica"/>
          <w:sz w:val="23"/>
          <w:szCs w:val="23"/>
          <w:lang w:eastAsia="cs-CZ"/>
        </w:rPr>
        <w:br/>
      </w:r>
    </w:p>
    <w:sectPr w:rsidR="00BA55CF" w:rsidRPr="004D238E" w:rsidSect="009343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648FE"/>
    <w:multiLevelType w:val="hybridMultilevel"/>
    <w:tmpl w:val="046AC1EE"/>
    <w:lvl w:ilvl="0" w:tplc="C17A21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D334839"/>
    <w:multiLevelType w:val="multilevel"/>
    <w:tmpl w:val="FAC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C26D1F"/>
    <w:rsid w:val="00093E1A"/>
    <w:rsid w:val="000C7F9A"/>
    <w:rsid w:val="0018088C"/>
    <w:rsid w:val="002010F4"/>
    <w:rsid w:val="00294A13"/>
    <w:rsid w:val="00332929"/>
    <w:rsid w:val="003534C8"/>
    <w:rsid w:val="003C2604"/>
    <w:rsid w:val="003F3C63"/>
    <w:rsid w:val="004741FD"/>
    <w:rsid w:val="00475C2C"/>
    <w:rsid w:val="00476B7C"/>
    <w:rsid w:val="004A59C7"/>
    <w:rsid w:val="00571B1D"/>
    <w:rsid w:val="005A1FB1"/>
    <w:rsid w:val="005E3625"/>
    <w:rsid w:val="006747C3"/>
    <w:rsid w:val="006929B4"/>
    <w:rsid w:val="00714EBA"/>
    <w:rsid w:val="00740A6F"/>
    <w:rsid w:val="007C5573"/>
    <w:rsid w:val="00860A9D"/>
    <w:rsid w:val="009343CB"/>
    <w:rsid w:val="00A13404"/>
    <w:rsid w:val="00A3346E"/>
    <w:rsid w:val="00A80DF8"/>
    <w:rsid w:val="00B513DE"/>
    <w:rsid w:val="00B61CA0"/>
    <w:rsid w:val="00B669E3"/>
    <w:rsid w:val="00BA1D27"/>
    <w:rsid w:val="00BA55CF"/>
    <w:rsid w:val="00C057E3"/>
    <w:rsid w:val="00C26D1F"/>
    <w:rsid w:val="00C86D83"/>
    <w:rsid w:val="00CB4914"/>
    <w:rsid w:val="00CD2F3E"/>
    <w:rsid w:val="00D17771"/>
    <w:rsid w:val="00D82CCC"/>
    <w:rsid w:val="00D9645C"/>
    <w:rsid w:val="00E301DE"/>
    <w:rsid w:val="00E370D5"/>
    <w:rsid w:val="00F20B0F"/>
    <w:rsid w:val="00F90661"/>
    <w:rsid w:val="00FA4445"/>
    <w:rsid w:val="00FE128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47C3"/>
  </w:style>
  <w:style w:type="paragraph" w:styleId="Nadpis1">
    <w:name w:val="heading 1"/>
    <w:basedOn w:val="Normln"/>
    <w:next w:val="Normln"/>
    <w:link w:val="Nadpis1Char"/>
    <w:qFormat/>
    <w:rsid w:val="006747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6747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rsid w:val="006747C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6747C3"/>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6747C3"/>
    <w:pPr>
      <w:keepNext/>
      <w:spacing w:after="0" w:line="240" w:lineRule="auto"/>
      <w:jc w:val="both"/>
      <w:outlineLvl w:val="4"/>
    </w:pPr>
    <w:rPr>
      <w:rFonts w:ascii="Times New Roman" w:eastAsia="Times New Roman" w:hAnsi="Times New Roman" w:cs="Times New Roman"/>
      <w:b/>
      <w:sz w:val="24"/>
      <w:szCs w:val="20"/>
      <w:lang w:eastAsia="cs-CZ"/>
    </w:rPr>
  </w:style>
  <w:style w:type="paragraph" w:styleId="Nadpis6">
    <w:name w:val="heading 6"/>
    <w:basedOn w:val="Normln"/>
    <w:next w:val="Normln"/>
    <w:link w:val="Nadpis6Char"/>
    <w:unhideWhenUsed/>
    <w:qFormat/>
    <w:rsid w:val="006747C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nhideWhenUsed/>
    <w:qFormat/>
    <w:rsid w:val="006747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747C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nhideWhenUsed/>
    <w:qFormat/>
    <w:rsid w:val="006747C3"/>
    <w:pPr>
      <w:spacing w:before="240" w:after="60" w:line="240" w:lineRule="auto"/>
      <w:outlineLvl w:val="8"/>
    </w:pPr>
    <w:rPr>
      <w:rFonts w:ascii="Cambria" w:eastAsia="Times New Roman" w:hAnsi="Cambr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747C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6747C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rsid w:val="006747C3"/>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rsid w:val="006747C3"/>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rsid w:val="006747C3"/>
    <w:rPr>
      <w:rFonts w:ascii="Times New Roman" w:eastAsia="Times New Roman" w:hAnsi="Times New Roman" w:cs="Times New Roman"/>
      <w:b/>
      <w:sz w:val="24"/>
      <w:szCs w:val="20"/>
      <w:lang w:eastAsia="cs-CZ"/>
    </w:rPr>
  </w:style>
  <w:style w:type="character" w:customStyle="1" w:styleId="Nadpis6Char">
    <w:name w:val="Nadpis 6 Char"/>
    <w:basedOn w:val="Standardnpsmoodstavce"/>
    <w:link w:val="Nadpis6"/>
    <w:rsid w:val="006747C3"/>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rsid w:val="006747C3"/>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747C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rsid w:val="006747C3"/>
    <w:rPr>
      <w:rFonts w:ascii="Cambria" w:eastAsia="Times New Roman" w:hAnsi="Cambria" w:cs="Times New Roman"/>
      <w:lang w:eastAsia="cs-CZ"/>
    </w:rPr>
  </w:style>
  <w:style w:type="paragraph" w:styleId="Nzev">
    <w:name w:val="Title"/>
    <w:basedOn w:val="Normln"/>
    <w:next w:val="Normln"/>
    <w:link w:val="NzevChar"/>
    <w:qFormat/>
    <w:rsid w:val="006747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6747C3"/>
    <w:rPr>
      <w:rFonts w:asciiTheme="majorHAnsi" w:eastAsiaTheme="majorEastAsia" w:hAnsiTheme="majorHAnsi" w:cstheme="majorBidi"/>
      <w:color w:val="17365D" w:themeColor="text2" w:themeShade="BF"/>
      <w:spacing w:val="5"/>
      <w:kern w:val="28"/>
      <w:sz w:val="52"/>
      <w:szCs w:val="52"/>
    </w:rPr>
  </w:style>
  <w:style w:type="character" w:styleId="Siln">
    <w:name w:val="Strong"/>
    <w:basedOn w:val="Standardnpsmoodstavce"/>
    <w:uiPriority w:val="22"/>
    <w:qFormat/>
    <w:rsid w:val="006747C3"/>
    <w:rPr>
      <w:b/>
      <w:bCs/>
    </w:rPr>
  </w:style>
  <w:style w:type="character" w:styleId="Zvraznn">
    <w:name w:val="Emphasis"/>
    <w:basedOn w:val="Standardnpsmoodstavce"/>
    <w:qFormat/>
    <w:rsid w:val="006747C3"/>
    <w:rPr>
      <w:i/>
      <w:iCs/>
    </w:rPr>
  </w:style>
  <w:style w:type="paragraph" w:styleId="Odstavecseseznamem">
    <w:name w:val="List Paragraph"/>
    <w:basedOn w:val="Normln"/>
    <w:uiPriority w:val="34"/>
    <w:qFormat/>
    <w:rsid w:val="006747C3"/>
    <w:pPr>
      <w:ind w:left="720"/>
      <w:contextualSpacing/>
    </w:pPr>
  </w:style>
  <w:style w:type="paragraph" w:styleId="Normlnweb">
    <w:name w:val="Normal (Web)"/>
    <w:basedOn w:val="Normln"/>
    <w:uiPriority w:val="99"/>
    <w:unhideWhenUsed/>
    <w:rsid w:val="00BA1D27"/>
    <w:pPr>
      <w:spacing w:before="100" w:beforeAutospacing="1" w:after="100" w:afterAutospacing="1" w:line="326" w:lineRule="atLeast"/>
    </w:pPr>
    <w:rPr>
      <w:rFonts w:ascii="Times New Roman" w:eastAsia="Times New Roman" w:hAnsi="Times New Roman" w:cs="Times New Roman"/>
      <w:lang w:eastAsia="cs-CZ"/>
    </w:rPr>
  </w:style>
  <w:style w:type="character" w:styleId="Hypertextovodkaz">
    <w:name w:val="Hyperlink"/>
    <w:basedOn w:val="Standardnpsmoodstavce"/>
    <w:uiPriority w:val="99"/>
    <w:semiHidden/>
    <w:unhideWhenUsed/>
    <w:rsid w:val="000C7F9A"/>
    <w:rPr>
      <w:strike w:val="0"/>
      <w:dstrike w:val="0"/>
      <w:color w:val="5BB75B"/>
      <w:u w:val="none"/>
      <w:effect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7C3"/>
  </w:style>
  <w:style w:type="paragraph" w:styleId="Heading1">
    <w:name w:val="heading 1"/>
    <w:basedOn w:val="Normal"/>
    <w:next w:val="Normal"/>
    <w:link w:val="Heading1Char"/>
    <w:qFormat/>
    <w:rsid w:val="006747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747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747C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747C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747C3"/>
    <w:pPr>
      <w:keepNext/>
      <w:spacing w:after="0" w:line="240" w:lineRule="auto"/>
      <w:jc w:val="both"/>
      <w:outlineLvl w:val="4"/>
    </w:pPr>
    <w:rPr>
      <w:rFonts w:ascii="Times New Roman" w:eastAsia="Times New Roman" w:hAnsi="Times New Roman" w:cs="Times New Roman"/>
      <w:b/>
      <w:sz w:val="24"/>
      <w:szCs w:val="20"/>
      <w:lang w:eastAsia="cs-CZ"/>
    </w:rPr>
  </w:style>
  <w:style w:type="paragraph" w:styleId="Heading6">
    <w:name w:val="heading 6"/>
    <w:basedOn w:val="Normal"/>
    <w:next w:val="Normal"/>
    <w:link w:val="Heading6Char"/>
    <w:unhideWhenUsed/>
    <w:qFormat/>
    <w:rsid w:val="006747C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6747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747C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6747C3"/>
    <w:pPr>
      <w:spacing w:before="240" w:after="60" w:line="240" w:lineRule="auto"/>
      <w:outlineLvl w:val="8"/>
    </w:pPr>
    <w:rPr>
      <w:rFonts w:ascii="Cambria" w:eastAsia="Times New Roman" w:hAnsi="Cambria" w:cs="Times New Roman"/>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47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747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747C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747C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747C3"/>
    <w:rPr>
      <w:rFonts w:ascii="Times New Roman" w:eastAsia="Times New Roman" w:hAnsi="Times New Roman" w:cs="Times New Roman"/>
      <w:b/>
      <w:sz w:val="24"/>
      <w:szCs w:val="20"/>
      <w:lang w:eastAsia="cs-CZ"/>
    </w:rPr>
  </w:style>
  <w:style w:type="character" w:customStyle="1" w:styleId="Heading6Char">
    <w:name w:val="Heading 6 Char"/>
    <w:basedOn w:val="DefaultParagraphFont"/>
    <w:link w:val="Heading6"/>
    <w:rsid w:val="006747C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747C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747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6747C3"/>
    <w:rPr>
      <w:rFonts w:ascii="Cambria" w:eastAsia="Times New Roman" w:hAnsi="Cambria" w:cs="Times New Roman"/>
      <w:lang w:eastAsia="cs-CZ"/>
    </w:rPr>
  </w:style>
  <w:style w:type="paragraph" w:styleId="Title">
    <w:name w:val="Title"/>
    <w:basedOn w:val="Normal"/>
    <w:next w:val="Normal"/>
    <w:link w:val="TitleChar"/>
    <w:qFormat/>
    <w:rsid w:val="006747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747C3"/>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747C3"/>
    <w:rPr>
      <w:b/>
      <w:bCs/>
    </w:rPr>
  </w:style>
  <w:style w:type="character" w:styleId="Emphasis">
    <w:name w:val="Emphasis"/>
    <w:basedOn w:val="DefaultParagraphFont"/>
    <w:qFormat/>
    <w:rsid w:val="006747C3"/>
    <w:rPr>
      <w:i/>
      <w:iCs/>
    </w:rPr>
  </w:style>
  <w:style w:type="paragraph" w:styleId="ListParagraph">
    <w:name w:val="List Paragraph"/>
    <w:basedOn w:val="Normal"/>
    <w:uiPriority w:val="34"/>
    <w:qFormat/>
    <w:rsid w:val="006747C3"/>
    <w:pPr>
      <w:ind w:left="720"/>
      <w:contextualSpacing/>
    </w:pPr>
  </w:style>
  <w:style w:type="paragraph" w:styleId="NormalWeb">
    <w:name w:val="Normal (Web)"/>
    <w:basedOn w:val="Normal"/>
    <w:uiPriority w:val="99"/>
    <w:unhideWhenUsed/>
    <w:rsid w:val="00BA1D27"/>
    <w:pPr>
      <w:spacing w:before="100" w:beforeAutospacing="1" w:after="100" w:afterAutospacing="1" w:line="326" w:lineRule="atLeast"/>
    </w:pPr>
    <w:rPr>
      <w:rFonts w:ascii="Times New Roman" w:eastAsia="Times New Roman" w:hAnsi="Times New Roman" w:cs="Times New Roman"/>
      <w:lang w:eastAsia="cs-CZ"/>
    </w:rPr>
  </w:style>
  <w:style w:type="character" w:styleId="Hyperlink">
    <w:name w:val="Hyperlink"/>
    <w:basedOn w:val="DefaultParagraphFont"/>
    <w:uiPriority w:val="99"/>
    <w:semiHidden/>
    <w:unhideWhenUsed/>
    <w:rsid w:val="000C7F9A"/>
    <w:rPr>
      <w:strike w:val="0"/>
      <w:dstrike w:val="0"/>
      <w:color w:val="5BB75B"/>
      <w:u w:val="none"/>
      <w:effect w:val="none"/>
    </w:rPr>
  </w:style>
</w:styles>
</file>

<file path=word/webSettings.xml><?xml version="1.0" encoding="utf-8"?>
<w:webSettings xmlns:r="http://schemas.openxmlformats.org/officeDocument/2006/relationships" xmlns:w="http://schemas.openxmlformats.org/wordprocessingml/2006/main">
  <w:divs>
    <w:div w:id="186215421">
      <w:bodyDiv w:val="1"/>
      <w:marLeft w:val="0"/>
      <w:marRight w:val="0"/>
      <w:marTop w:val="0"/>
      <w:marBottom w:val="0"/>
      <w:divBdr>
        <w:top w:val="none" w:sz="0" w:space="0" w:color="auto"/>
        <w:left w:val="none" w:sz="0" w:space="0" w:color="auto"/>
        <w:bottom w:val="none" w:sz="0" w:space="0" w:color="auto"/>
        <w:right w:val="none" w:sz="0" w:space="0" w:color="auto"/>
      </w:divBdr>
      <w:divsChild>
        <w:div w:id="873736041">
          <w:marLeft w:val="0"/>
          <w:marRight w:val="0"/>
          <w:marTop w:val="0"/>
          <w:marBottom w:val="0"/>
          <w:divBdr>
            <w:top w:val="none" w:sz="0" w:space="0" w:color="auto"/>
            <w:left w:val="none" w:sz="0" w:space="0" w:color="auto"/>
            <w:bottom w:val="none" w:sz="0" w:space="0" w:color="auto"/>
            <w:right w:val="none" w:sz="0" w:space="0" w:color="auto"/>
          </w:divBdr>
          <w:divsChild>
            <w:div w:id="7634490">
              <w:marLeft w:val="0"/>
              <w:marRight w:val="0"/>
              <w:marTop w:val="0"/>
              <w:marBottom w:val="0"/>
              <w:divBdr>
                <w:top w:val="none" w:sz="0" w:space="0" w:color="auto"/>
                <w:left w:val="none" w:sz="0" w:space="0" w:color="auto"/>
                <w:bottom w:val="none" w:sz="0" w:space="0" w:color="auto"/>
                <w:right w:val="none" w:sz="0" w:space="0" w:color="auto"/>
              </w:divBdr>
              <w:divsChild>
                <w:div w:id="678118762">
                  <w:marLeft w:val="0"/>
                  <w:marRight w:val="0"/>
                  <w:marTop w:val="0"/>
                  <w:marBottom w:val="0"/>
                  <w:divBdr>
                    <w:top w:val="none" w:sz="0" w:space="0" w:color="auto"/>
                    <w:left w:val="none" w:sz="0" w:space="0" w:color="auto"/>
                    <w:bottom w:val="none" w:sz="0" w:space="0" w:color="auto"/>
                    <w:right w:val="none" w:sz="0" w:space="0" w:color="auto"/>
                  </w:divBdr>
                  <w:divsChild>
                    <w:div w:id="464659082">
                      <w:marLeft w:val="0"/>
                      <w:marRight w:val="0"/>
                      <w:marTop w:val="0"/>
                      <w:marBottom w:val="0"/>
                      <w:divBdr>
                        <w:top w:val="none" w:sz="0" w:space="0" w:color="auto"/>
                        <w:left w:val="none" w:sz="0" w:space="0" w:color="auto"/>
                        <w:bottom w:val="none" w:sz="0" w:space="0" w:color="auto"/>
                        <w:right w:val="none" w:sz="0" w:space="0" w:color="auto"/>
                      </w:divBdr>
                      <w:divsChild>
                        <w:div w:id="819080603">
                          <w:marLeft w:val="0"/>
                          <w:marRight w:val="0"/>
                          <w:marTop w:val="0"/>
                          <w:marBottom w:val="0"/>
                          <w:divBdr>
                            <w:top w:val="none" w:sz="0" w:space="0" w:color="auto"/>
                            <w:left w:val="none" w:sz="0" w:space="0" w:color="auto"/>
                            <w:bottom w:val="none" w:sz="0" w:space="0" w:color="auto"/>
                            <w:right w:val="none" w:sz="0" w:space="0" w:color="auto"/>
                          </w:divBdr>
                          <w:divsChild>
                            <w:div w:id="1598515812">
                              <w:marLeft w:val="0"/>
                              <w:marRight w:val="0"/>
                              <w:marTop w:val="0"/>
                              <w:marBottom w:val="0"/>
                              <w:divBdr>
                                <w:top w:val="none" w:sz="0" w:space="0" w:color="auto"/>
                                <w:left w:val="none" w:sz="0" w:space="0" w:color="auto"/>
                                <w:bottom w:val="none" w:sz="0" w:space="0" w:color="auto"/>
                                <w:right w:val="none" w:sz="0" w:space="0" w:color="auto"/>
                              </w:divBdr>
                              <w:divsChild>
                                <w:div w:id="4377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262193">
      <w:bodyDiv w:val="1"/>
      <w:marLeft w:val="0"/>
      <w:marRight w:val="0"/>
      <w:marTop w:val="0"/>
      <w:marBottom w:val="0"/>
      <w:divBdr>
        <w:top w:val="none" w:sz="0" w:space="0" w:color="auto"/>
        <w:left w:val="none" w:sz="0" w:space="0" w:color="auto"/>
        <w:bottom w:val="none" w:sz="0" w:space="0" w:color="auto"/>
        <w:right w:val="none" w:sz="0" w:space="0" w:color="auto"/>
      </w:divBdr>
      <w:divsChild>
        <w:div w:id="440877646">
          <w:marLeft w:val="0"/>
          <w:marRight w:val="0"/>
          <w:marTop w:val="0"/>
          <w:marBottom w:val="0"/>
          <w:divBdr>
            <w:top w:val="none" w:sz="0" w:space="0" w:color="auto"/>
            <w:left w:val="none" w:sz="0" w:space="0" w:color="auto"/>
            <w:bottom w:val="none" w:sz="0" w:space="0" w:color="auto"/>
            <w:right w:val="none" w:sz="0" w:space="0" w:color="auto"/>
          </w:divBdr>
          <w:divsChild>
            <w:div w:id="75593473">
              <w:marLeft w:val="0"/>
              <w:marRight w:val="0"/>
              <w:marTop w:val="0"/>
              <w:marBottom w:val="0"/>
              <w:divBdr>
                <w:top w:val="none" w:sz="0" w:space="0" w:color="auto"/>
                <w:left w:val="none" w:sz="0" w:space="0" w:color="auto"/>
                <w:bottom w:val="none" w:sz="0" w:space="0" w:color="auto"/>
                <w:right w:val="none" w:sz="0" w:space="0" w:color="auto"/>
              </w:divBdr>
              <w:divsChild>
                <w:div w:id="382414858">
                  <w:marLeft w:val="0"/>
                  <w:marRight w:val="0"/>
                  <w:marTop w:val="0"/>
                  <w:marBottom w:val="0"/>
                  <w:divBdr>
                    <w:top w:val="none" w:sz="0" w:space="0" w:color="auto"/>
                    <w:left w:val="none" w:sz="0" w:space="0" w:color="auto"/>
                    <w:bottom w:val="none" w:sz="0" w:space="0" w:color="auto"/>
                    <w:right w:val="none" w:sz="0" w:space="0" w:color="auto"/>
                  </w:divBdr>
                  <w:divsChild>
                    <w:div w:id="20597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5018">
      <w:bodyDiv w:val="1"/>
      <w:marLeft w:val="0"/>
      <w:marRight w:val="0"/>
      <w:marTop w:val="0"/>
      <w:marBottom w:val="0"/>
      <w:divBdr>
        <w:top w:val="none" w:sz="0" w:space="0" w:color="auto"/>
        <w:left w:val="none" w:sz="0" w:space="0" w:color="auto"/>
        <w:bottom w:val="none" w:sz="0" w:space="0" w:color="auto"/>
        <w:right w:val="none" w:sz="0" w:space="0" w:color="auto"/>
      </w:divBdr>
      <w:divsChild>
        <w:div w:id="516694257">
          <w:marLeft w:val="0"/>
          <w:marRight w:val="0"/>
          <w:marTop w:val="0"/>
          <w:marBottom w:val="0"/>
          <w:divBdr>
            <w:top w:val="none" w:sz="0" w:space="0" w:color="auto"/>
            <w:left w:val="none" w:sz="0" w:space="0" w:color="auto"/>
            <w:bottom w:val="none" w:sz="0" w:space="0" w:color="auto"/>
            <w:right w:val="none" w:sz="0" w:space="0" w:color="auto"/>
          </w:divBdr>
          <w:divsChild>
            <w:div w:id="2025328148">
              <w:marLeft w:val="0"/>
              <w:marRight w:val="0"/>
              <w:marTop w:val="0"/>
              <w:marBottom w:val="0"/>
              <w:divBdr>
                <w:top w:val="none" w:sz="0" w:space="0" w:color="auto"/>
                <w:left w:val="none" w:sz="0" w:space="0" w:color="auto"/>
                <w:bottom w:val="none" w:sz="0" w:space="0" w:color="auto"/>
                <w:right w:val="none" w:sz="0" w:space="0" w:color="auto"/>
              </w:divBdr>
              <w:divsChild>
                <w:div w:id="1879006598">
                  <w:marLeft w:val="0"/>
                  <w:marRight w:val="0"/>
                  <w:marTop w:val="0"/>
                  <w:marBottom w:val="0"/>
                  <w:divBdr>
                    <w:top w:val="none" w:sz="0" w:space="0" w:color="auto"/>
                    <w:left w:val="none" w:sz="0" w:space="0" w:color="auto"/>
                    <w:bottom w:val="none" w:sz="0" w:space="0" w:color="auto"/>
                    <w:right w:val="none" w:sz="0" w:space="0" w:color="auto"/>
                  </w:divBdr>
                  <w:divsChild>
                    <w:div w:id="578907693">
                      <w:marLeft w:val="0"/>
                      <w:marRight w:val="0"/>
                      <w:marTop w:val="0"/>
                      <w:marBottom w:val="0"/>
                      <w:divBdr>
                        <w:top w:val="none" w:sz="0" w:space="0" w:color="auto"/>
                        <w:left w:val="none" w:sz="0" w:space="0" w:color="auto"/>
                        <w:bottom w:val="none" w:sz="0" w:space="0" w:color="auto"/>
                        <w:right w:val="none" w:sz="0" w:space="0" w:color="auto"/>
                      </w:divBdr>
                      <w:divsChild>
                        <w:div w:id="561647187">
                          <w:marLeft w:val="0"/>
                          <w:marRight w:val="0"/>
                          <w:marTop w:val="0"/>
                          <w:marBottom w:val="0"/>
                          <w:divBdr>
                            <w:top w:val="none" w:sz="0" w:space="0" w:color="auto"/>
                            <w:left w:val="none" w:sz="0" w:space="0" w:color="auto"/>
                            <w:bottom w:val="none" w:sz="0" w:space="0" w:color="auto"/>
                            <w:right w:val="none" w:sz="0" w:space="0" w:color="auto"/>
                          </w:divBdr>
                          <w:divsChild>
                            <w:div w:id="1690179076">
                              <w:marLeft w:val="0"/>
                              <w:marRight w:val="0"/>
                              <w:marTop w:val="0"/>
                              <w:marBottom w:val="0"/>
                              <w:divBdr>
                                <w:top w:val="none" w:sz="0" w:space="0" w:color="auto"/>
                                <w:left w:val="none" w:sz="0" w:space="0" w:color="auto"/>
                                <w:bottom w:val="none" w:sz="0" w:space="0" w:color="auto"/>
                                <w:right w:val="none" w:sz="0" w:space="0" w:color="auto"/>
                              </w:divBdr>
                              <w:divsChild>
                                <w:div w:id="1665012079">
                                  <w:marLeft w:val="0"/>
                                  <w:marRight w:val="0"/>
                                  <w:marTop w:val="0"/>
                                  <w:marBottom w:val="0"/>
                                  <w:divBdr>
                                    <w:top w:val="none" w:sz="0" w:space="0" w:color="auto"/>
                                    <w:left w:val="none" w:sz="0" w:space="0" w:color="auto"/>
                                    <w:bottom w:val="none" w:sz="0" w:space="0" w:color="auto"/>
                                    <w:right w:val="none" w:sz="0" w:space="0" w:color="auto"/>
                                  </w:divBdr>
                                  <w:divsChild>
                                    <w:div w:id="259022584">
                                      <w:marLeft w:val="0"/>
                                      <w:marRight w:val="0"/>
                                      <w:marTop w:val="0"/>
                                      <w:marBottom w:val="0"/>
                                      <w:divBdr>
                                        <w:top w:val="none" w:sz="0" w:space="0" w:color="auto"/>
                                        <w:left w:val="none" w:sz="0" w:space="0" w:color="auto"/>
                                        <w:bottom w:val="none" w:sz="0" w:space="0" w:color="auto"/>
                                        <w:right w:val="none" w:sz="0" w:space="0" w:color="auto"/>
                                      </w:divBdr>
                                    </w:div>
                                    <w:div w:id="1728335746">
                                      <w:marLeft w:val="0"/>
                                      <w:marRight w:val="0"/>
                                      <w:marTop w:val="0"/>
                                      <w:marBottom w:val="0"/>
                                      <w:divBdr>
                                        <w:top w:val="none" w:sz="0" w:space="0" w:color="auto"/>
                                        <w:left w:val="none" w:sz="0" w:space="0" w:color="auto"/>
                                        <w:bottom w:val="none" w:sz="0" w:space="0" w:color="auto"/>
                                        <w:right w:val="none" w:sz="0" w:space="0" w:color="auto"/>
                                      </w:divBdr>
                                    </w:div>
                                    <w:div w:id="1280920191">
                                      <w:marLeft w:val="0"/>
                                      <w:marRight w:val="0"/>
                                      <w:marTop w:val="0"/>
                                      <w:marBottom w:val="0"/>
                                      <w:divBdr>
                                        <w:top w:val="none" w:sz="0" w:space="0" w:color="auto"/>
                                        <w:left w:val="none" w:sz="0" w:space="0" w:color="auto"/>
                                        <w:bottom w:val="none" w:sz="0" w:space="0" w:color="auto"/>
                                        <w:right w:val="none" w:sz="0" w:space="0" w:color="auto"/>
                                      </w:divBdr>
                                    </w:div>
                                    <w:div w:id="235673103">
                                      <w:marLeft w:val="0"/>
                                      <w:marRight w:val="0"/>
                                      <w:marTop w:val="0"/>
                                      <w:marBottom w:val="0"/>
                                      <w:divBdr>
                                        <w:top w:val="none" w:sz="0" w:space="0" w:color="auto"/>
                                        <w:left w:val="none" w:sz="0" w:space="0" w:color="auto"/>
                                        <w:bottom w:val="none" w:sz="0" w:space="0" w:color="auto"/>
                                        <w:right w:val="none" w:sz="0" w:space="0" w:color="auto"/>
                                      </w:divBdr>
                                    </w:div>
                                    <w:div w:id="1289437550">
                                      <w:marLeft w:val="0"/>
                                      <w:marRight w:val="0"/>
                                      <w:marTop w:val="0"/>
                                      <w:marBottom w:val="0"/>
                                      <w:divBdr>
                                        <w:top w:val="none" w:sz="0" w:space="0" w:color="auto"/>
                                        <w:left w:val="none" w:sz="0" w:space="0" w:color="auto"/>
                                        <w:bottom w:val="none" w:sz="0" w:space="0" w:color="auto"/>
                                        <w:right w:val="none" w:sz="0" w:space="0" w:color="auto"/>
                                      </w:divBdr>
                                    </w:div>
                                    <w:div w:id="7107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CFF50-ACEB-4386-9968-28CA279BB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3251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Max</cp:lastModifiedBy>
  <cp:revision>2</cp:revision>
  <dcterms:created xsi:type="dcterms:W3CDTF">2017-05-06T09:48:00Z</dcterms:created>
  <dcterms:modified xsi:type="dcterms:W3CDTF">2017-05-06T09:48:00Z</dcterms:modified>
</cp:coreProperties>
</file>